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E2" w:rsidRPr="00793073" w:rsidRDefault="00E440C1" w:rsidP="00E440C1">
      <w:pPr>
        <w:jc w:val="center"/>
        <w:rPr>
          <w:rFonts w:ascii="Arial" w:hAnsi="Arial" w:cs="Arial"/>
          <w:b/>
          <w:sz w:val="24"/>
          <w:szCs w:val="24"/>
        </w:rPr>
      </w:pPr>
      <w:r w:rsidRPr="00793073">
        <w:rPr>
          <w:rFonts w:ascii="Arial" w:hAnsi="Arial" w:cs="Arial"/>
          <w:b/>
          <w:sz w:val="24"/>
          <w:szCs w:val="24"/>
        </w:rPr>
        <w:t>Öffent</w:t>
      </w:r>
      <w:r w:rsidR="00B82A90" w:rsidRPr="00793073">
        <w:rPr>
          <w:rFonts w:ascii="Arial" w:hAnsi="Arial" w:cs="Arial"/>
          <w:b/>
          <w:sz w:val="24"/>
          <w:szCs w:val="24"/>
        </w:rPr>
        <w:t>lich geförderte Beschäftigung</w:t>
      </w:r>
      <w:r w:rsidR="00257FDF" w:rsidRPr="00793073">
        <w:rPr>
          <w:rFonts w:ascii="Arial" w:hAnsi="Arial" w:cs="Arial"/>
          <w:b/>
          <w:sz w:val="24"/>
          <w:szCs w:val="24"/>
        </w:rPr>
        <w:t xml:space="preserve">: </w:t>
      </w:r>
      <w:r w:rsidR="00522063" w:rsidRPr="00793073">
        <w:rPr>
          <w:rFonts w:ascii="Arial" w:hAnsi="Arial" w:cs="Arial"/>
          <w:b/>
          <w:sz w:val="24"/>
          <w:szCs w:val="24"/>
        </w:rPr>
        <w:t>Aktuelle</w:t>
      </w:r>
      <w:r w:rsidRPr="00793073">
        <w:rPr>
          <w:rFonts w:ascii="Arial" w:hAnsi="Arial" w:cs="Arial"/>
          <w:b/>
          <w:sz w:val="24"/>
          <w:szCs w:val="24"/>
        </w:rPr>
        <w:t xml:space="preserve"> Länderprogramme</w:t>
      </w:r>
      <w:r w:rsidR="00030DA6" w:rsidRPr="00793073">
        <w:rPr>
          <w:rFonts w:ascii="Arial" w:hAnsi="Arial" w:cs="Arial"/>
          <w:b/>
          <w:sz w:val="24"/>
          <w:szCs w:val="24"/>
        </w:rPr>
        <w:t xml:space="preserve"> </w:t>
      </w:r>
      <w:r w:rsidR="00776A8A" w:rsidRPr="00793073">
        <w:rPr>
          <w:rFonts w:ascii="Arial" w:hAnsi="Arial" w:cs="Arial"/>
          <w:b/>
          <w:sz w:val="24"/>
          <w:szCs w:val="24"/>
        </w:rPr>
        <w:t>im Überblick</w:t>
      </w:r>
    </w:p>
    <w:p w:rsidR="000E5AA9" w:rsidRPr="00A27994" w:rsidRDefault="00793073" w:rsidP="00E440C1">
      <w:pPr>
        <w:jc w:val="center"/>
        <w:rPr>
          <w:rFonts w:ascii="Arial" w:hAnsi="Arial" w:cs="Arial"/>
        </w:rPr>
      </w:pPr>
      <w:r w:rsidRPr="00A27994">
        <w:rPr>
          <w:rFonts w:ascii="Arial" w:hAnsi="Arial" w:cs="Arial"/>
        </w:rPr>
        <w:t>Stand: 24.05.2018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088"/>
        <w:gridCol w:w="8540"/>
      </w:tblGrid>
      <w:tr w:rsidR="008221C1" w:rsidRPr="00793073" w:rsidTr="008221C1">
        <w:tc>
          <w:tcPr>
            <w:tcW w:w="1061" w:type="dxa"/>
          </w:tcPr>
          <w:p w:rsidR="00E440C1" w:rsidRPr="00793073" w:rsidRDefault="00E440C1">
            <w:pPr>
              <w:rPr>
                <w:rFonts w:ascii="Arial" w:hAnsi="Arial" w:cs="Arial"/>
                <w:b/>
              </w:rPr>
            </w:pPr>
            <w:r w:rsidRPr="00793073">
              <w:rPr>
                <w:rFonts w:ascii="Arial" w:hAnsi="Arial" w:cs="Arial"/>
                <w:b/>
              </w:rPr>
              <w:t>Land</w:t>
            </w:r>
          </w:p>
        </w:tc>
        <w:tc>
          <w:tcPr>
            <w:tcW w:w="8006" w:type="dxa"/>
          </w:tcPr>
          <w:p w:rsidR="00E440C1" w:rsidRPr="00793073" w:rsidRDefault="00041369" w:rsidP="00041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Linkliste</w:t>
            </w:r>
          </w:p>
        </w:tc>
      </w:tr>
      <w:tr w:rsidR="008221C1" w:rsidRPr="00793073" w:rsidTr="008221C1">
        <w:tc>
          <w:tcPr>
            <w:tcW w:w="1061" w:type="dxa"/>
          </w:tcPr>
          <w:p w:rsidR="00D943D2" w:rsidRPr="00793073" w:rsidRDefault="008221C1" w:rsidP="00822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Baden- Württemberg</w:t>
            </w:r>
          </w:p>
        </w:tc>
        <w:tc>
          <w:tcPr>
            <w:tcW w:w="8006" w:type="dxa"/>
          </w:tcPr>
          <w:p w:rsidR="00D943D2" w:rsidRDefault="00D943D2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>„Neue Chancen auf dem Arbeitsmarkt – Passiv- Aktiv- Tausch Plus“</w:t>
            </w:r>
            <w:r w:rsidRPr="00793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597" w:rsidRPr="00793073">
              <w:rPr>
                <w:rFonts w:ascii="Arial" w:hAnsi="Arial" w:cs="Arial"/>
                <w:sz w:val="20"/>
                <w:szCs w:val="20"/>
              </w:rPr>
              <w:t>(</w:t>
            </w:r>
            <w:r w:rsidR="001C1EF6" w:rsidRPr="00793073">
              <w:rPr>
                <w:rFonts w:ascii="Arial" w:hAnsi="Arial" w:cs="Arial"/>
                <w:sz w:val="20"/>
                <w:szCs w:val="20"/>
              </w:rPr>
              <w:t>Umsetzung seit</w:t>
            </w:r>
            <w:r w:rsidR="00277597" w:rsidRPr="00793073">
              <w:rPr>
                <w:rFonts w:ascii="Arial" w:hAnsi="Arial" w:cs="Arial"/>
                <w:sz w:val="20"/>
                <w:szCs w:val="20"/>
              </w:rPr>
              <w:t xml:space="preserve"> Juli 2017)</w:t>
            </w:r>
          </w:p>
          <w:p w:rsidR="00A27994" w:rsidRDefault="00A27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DC2" w:rsidRDefault="00D76083" w:rsidP="000E5AA9">
            <w:pPr>
              <w:pStyle w:val="Listenabsatz"/>
              <w:ind w:left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="000E5AA9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https://wm.baden-wuerttemberg.de/fileadmin/redaktion/m-wm/intern/</w:t>
              </w:r>
              <w:r w:rsidR="000E5AA9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Dateien_Downloads/Arbeit/Arbeitsmarktpolitik_Arbeitsschutz/Flyer_PAT_PLUS.pdf</w:t>
              </w:r>
            </w:hyperlink>
          </w:p>
          <w:p w:rsidR="00041369" w:rsidRPr="00793073" w:rsidRDefault="00041369" w:rsidP="000E5AA9">
            <w:pPr>
              <w:pStyle w:val="Listenabsatz"/>
              <w:ind w:left="0" w:right="3139"/>
              <w:rPr>
                <w:rFonts w:ascii="Arial" w:hAnsi="Arial" w:cs="Arial"/>
                <w:sz w:val="20"/>
                <w:szCs w:val="20"/>
              </w:rPr>
            </w:pPr>
          </w:p>
          <w:p w:rsidR="00BB1EAA" w:rsidRDefault="00D76083" w:rsidP="00BB1EAA">
            <w:pPr>
              <w:pStyle w:val="Listenabsatz"/>
              <w:ind w:left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BB1EAA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https://wm.baden-wue</w:t>
              </w:r>
              <w:r w:rsidR="00BB1EAA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rttemberg.de/de/arbeit/arbeitsmarktpolitik/landesprogramm-neue-chancen-auf-dem-arbeitsmarkt/</w:t>
              </w:r>
            </w:hyperlink>
          </w:p>
          <w:p w:rsidR="00041369" w:rsidRDefault="00041369" w:rsidP="00BB1EAA">
            <w:pPr>
              <w:pStyle w:val="Listenabsatz"/>
              <w:ind w:left="0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041369" w:rsidRPr="00041369" w:rsidRDefault="00041369" w:rsidP="00BB1EAA">
            <w:pPr>
              <w:pStyle w:val="Listenabsatz"/>
              <w:ind w:left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4136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Evaluation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des Vorläuferprogrammes</w:t>
            </w:r>
            <w:r w:rsidRPr="0004136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: </w:t>
            </w:r>
          </w:p>
          <w:p w:rsidR="00041369" w:rsidRPr="00793073" w:rsidRDefault="00041369" w:rsidP="00BB1E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https://wm.baden-wuerttemberg.de/fileadmin/redaktion/m-wm/intern/Publikati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onen/Arbeit/Endbericht_PAT_ISG_IAB.pdf</w:t>
              </w:r>
            </w:hyperlink>
          </w:p>
        </w:tc>
      </w:tr>
      <w:tr w:rsidR="008221C1" w:rsidRPr="00793073" w:rsidTr="008221C1">
        <w:tc>
          <w:tcPr>
            <w:tcW w:w="1061" w:type="dxa"/>
          </w:tcPr>
          <w:p w:rsidR="00E440C1" w:rsidRPr="00793073" w:rsidRDefault="000A7DD0" w:rsidP="008221C1">
            <w:pPr>
              <w:ind w:right="-369"/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 xml:space="preserve">Berlin </w:t>
            </w:r>
          </w:p>
        </w:tc>
        <w:tc>
          <w:tcPr>
            <w:tcW w:w="8006" w:type="dxa"/>
          </w:tcPr>
          <w:p w:rsidR="00E440C1" w:rsidRDefault="000A7DD0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Neues Programm </w:t>
            </w:r>
            <w:r w:rsidR="007620E0" w:rsidRPr="00793073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DD7DAD" w:rsidRPr="00793073">
              <w:rPr>
                <w:rFonts w:ascii="Arial" w:hAnsi="Arial" w:cs="Arial"/>
                <w:i/>
                <w:sz w:val="20"/>
                <w:szCs w:val="20"/>
              </w:rPr>
              <w:t xml:space="preserve"> trotz bundespolitischem Vorstoß - </w:t>
            </w:r>
            <w:r w:rsidRPr="00793073">
              <w:rPr>
                <w:rFonts w:ascii="Arial" w:hAnsi="Arial" w:cs="Arial"/>
                <w:i/>
                <w:sz w:val="20"/>
                <w:szCs w:val="20"/>
              </w:rPr>
              <w:t>in Planung</w:t>
            </w:r>
            <w:r w:rsidRPr="0079307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82A90" w:rsidRPr="00793073">
              <w:rPr>
                <w:rFonts w:ascii="Arial" w:hAnsi="Arial" w:cs="Arial"/>
                <w:sz w:val="20"/>
                <w:szCs w:val="20"/>
              </w:rPr>
              <w:t>vsl</w:t>
            </w:r>
            <w:proofErr w:type="spellEnd"/>
            <w:r w:rsidR="00B82A90" w:rsidRPr="00793073">
              <w:rPr>
                <w:rFonts w:ascii="Arial" w:hAnsi="Arial" w:cs="Arial"/>
                <w:sz w:val="20"/>
                <w:szCs w:val="20"/>
              </w:rPr>
              <w:t>.</w:t>
            </w:r>
            <w:r w:rsidR="00020DCF" w:rsidRPr="00793073">
              <w:rPr>
                <w:rFonts w:ascii="Arial" w:hAnsi="Arial" w:cs="Arial"/>
                <w:sz w:val="20"/>
                <w:szCs w:val="20"/>
              </w:rPr>
              <w:t xml:space="preserve"> Beginn der Umsetzung</w:t>
            </w:r>
            <w:r w:rsidR="007620E0" w:rsidRPr="00793073">
              <w:rPr>
                <w:rFonts w:ascii="Arial" w:hAnsi="Arial" w:cs="Arial"/>
                <w:sz w:val="20"/>
                <w:szCs w:val="20"/>
              </w:rPr>
              <w:t>:</w:t>
            </w:r>
            <w:r w:rsidRPr="00793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DA6" w:rsidRPr="00793073">
              <w:rPr>
                <w:rFonts w:ascii="Arial" w:hAnsi="Arial" w:cs="Arial"/>
                <w:sz w:val="20"/>
                <w:szCs w:val="20"/>
              </w:rPr>
              <w:t>nach der Sommerpause</w:t>
            </w:r>
            <w:r w:rsidRPr="00793073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0E5AA9" w:rsidRPr="00793073" w:rsidRDefault="000E5AA9" w:rsidP="00963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0DA6" w:rsidRPr="00793073" w:rsidRDefault="00D76083" w:rsidP="009636DD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30DA6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https://www.tage</w:t>
              </w:r>
              <w:r w:rsidR="00030DA6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sspiegel.de/wirtschaft/oeffentlich-gefoerderte-beschaeftigung-breitenbach-will-modellprojekt-fuer-langzeitarbeitslose/21214152.html</w:t>
              </w:r>
            </w:hyperlink>
          </w:p>
        </w:tc>
      </w:tr>
      <w:tr w:rsidR="008221C1" w:rsidRPr="00793073" w:rsidTr="008221C1">
        <w:tc>
          <w:tcPr>
            <w:tcW w:w="1061" w:type="dxa"/>
          </w:tcPr>
          <w:p w:rsidR="00E440C1" w:rsidRPr="00793073" w:rsidRDefault="00672BF0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>Bremen</w:t>
            </w:r>
          </w:p>
        </w:tc>
        <w:tc>
          <w:tcPr>
            <w:tcW w:w="8006" w:type="dxa"/>
          </w:tcPr>
          <w:p w:rsidR="00CF3B88" w:rsidRDefault="00CF3B88" w:rsidP="0086551E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>„Perspektive Arbeit“</w:t>
            </w:r>
            <w:r w:rsidR="00114C64" w:rsidRPr="00793073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proofErr w:type="spellStart"/>
            <w:r w:rsidR="00114C64" w:rsidRPr="00793073">
              <w:rPr>
                <w:rFonts w:ascii="Arial" w:hAnsi="Arial" w:cs="Arial"/>
                <w:i/>
                <w:sz w:val="20"/>
                <w:szCs w:val="20"/>
              </w:rPr>
              <w:t>Lazlo</w:t>
            </w:r>
            <w:proofErr w:type="spellEnd"/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93073">
              <w:rPr>
                <w:rFonts w:ascii="Arial" w:hAnsi="Arial" w:cs="Arial"/>
                <w:sz w:val="20"/>
                <w:szCs w:val="20"/>
              </w:rPr>
              <w:t>(</w:t>
            </w:r>
            <w:r w:rsidR="001C1EF6" w:rsidRPr="00793073">
              <w:rPr>
                <w:rFonts w:ascii="Arial" w:hAnsi="Arial" w:cs="Arial"/>
                <w:sz w:val="20"/>
                <w:szCs w:val="20"/>
              </w:rPr>
              <w:t xml:space="preserve">Umsetzung </w:t>
            </w:r>
            <w:r w:rsidRPr="00793073">
              <w:rPr>
                <w:rFonts w:ascii="Arial" w:hAnsi="Arial" w:cs="Arial"/>
                <w:sz w:val="20"/>
                <w:szCs w:val="20"/>
              </w:rPr>
              <w:t>seit 2016)</w:t>
            </w:r>
          </w:p>
          <w:p w:rsidR="00A27994" w:rsidRPr="00793073" w:rsidRDefault="00A27994" w:rsidP="00865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7B4" w:rsidRDefault="00D76083" w:rsidP="00114C64">
            <w:pPr>
              <w:pStyle w:val="Listenabsatz"/>
              <w:ind w:left="-66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="00D247B4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</w:t>
              </w:r>
              <w:r w:rsidR="00D247B4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s://www.esf-bremen.de/foerderung/antrags__und_nachweisverfahren/perspektive_arbeit_lazlo-27971</w:t>
              </w:r>
            </w:hyperlink>
          </w:p>
          <w:p w:rsidR="00041369" w:rsidRPr="00793073" w:rsidRDefault="00041369" w:rsidP="00114C64">
            <w:pPr>
              <w:pStyle w:val="Listenabsatz"/>
              <w:ind w:left="-66"/>
              <w:rPr>
                <w:rFonts w:ascii="Arial" w:hAnsi="Arial" w:cs="Arial"/>
                <w:sz w:val="20"/>
                <w:szCs w:val="20"/>
              </w:rPr>
            </w:pPr>
          </w:p>
          <w:p w:rsidR="000E5AA9" w:rsidRPr="00793073" w:rsidRDefault="00114C64" w:rsidP="00117450">
            <w:pPr>
              <w:pStyle w:val="Listenabsatz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 xml:space="preserve">Zum Problem der </w:t>
            </w:r>
            <w:proofErr w:type="spellStart"/>
            <w:r w:rsidRPr="00793073">
              <w:rPr>
                <w:rFonts w:ascii="Arial" w:hAnsi="Arial" w:cs="Arial"/>
                <w:sz w:val="20"/>
                <w:szCs w:val="20"/>
              </w:rPr>
              <w:t>Maßnahmebefristung</w:t>
            </w:r>
            <w:r w:rsidR="00117450" w:rsidRPr="00793073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7930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440C1" w:rsidRPr="00793073" w:rsidRDefault="00D76083" w:rsidP="00117450">
            <w:pPr>
              <w:pStyle w:val="Listenabsatz"/>
              <w:ind w:left="-66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14C64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https://www.weser-kurier.de/region/die-norddeutsche_artikel,-bangen-um-den-traumjob-_arid,173023</w:t>
              </w:r>
              <w:r w:rsidR="00114C64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7.html</w:t>
              </w:r>
            </w:hyperlink>
            <w:r w:rsidR="00D247B4" w:rsidRPr="00793073">
              <w:rPr>
                <w:rFonts w:ascii="Arial" w:hAnsi="Arial" w:cs="Arial"/>
                <w:sz w:val="20"/>
                <w:szCs w:val="20"/>
              </w:rPr>
              <w:t xml:space="preserve"> Nach Auslaufen Ende 2018 soll ein neues</w:t>
            </w:r>
            <w:r w:rsidR="00114C64" w:rsidRPr="00793073">
              <w:rPr>
                <w:rFonts w:ascii="Arial" w:hAnsi="Arial" w:cs="Arial"/>
                <w:sz w:val="20"/>
                <w:szCs w:val="20"/>
              </w:rPr>
              <w:t xml:space="preserve"> Programm </w:t>
            </w:r>
            <w:r w:rsidR="00135FD5" w:rsidRPr="00793073">
              <w:rPr>
                <w:rFonts w:ascii="Arial" w:hAnsi="Arial" w:cs="Arial"/>
                <w:sz w:val="20"/>
                <w:szCs w:val="20"/>
              </w:rPr>
              <w:t>(</w:t>
            </w:r>
            <w:r w:rsidR="00D247B4" w:rsidRPr="00793073">
              <w:rPr>
                <w:rFonts w:ascii="Arial" w:hAnsi="Arial" w:cs="Arial"/>
                <w:sz w:val="20"/>
                <w:szCs w:val="20"/>
              </w:rPr>
              <w:t>„Perspektive Arbeit Saubere Stadt“</w:t>
            </w:r>
            <w:r w:rsidR="00135FD5" w:rsidRPr="00793073">
              <w:rPr>
                <w:rFonts w:ascii="Arial" w:hAnsi="Arial" w:cs="Arial"/>
                <w:sz w:val="20"/>
                <w:szCs w:val="20"/>
              </w:rPr>
              <w:t>)</w:t>
            </w:r>
            <w:r w:rsidR="00D247B4" w:rsidRPr="00793073">
              <w:rPr>
                <w:rFonts w:ascii="Arial" w:hAnsi="Arial" w:cs="Arial"/>
                <w:sz w:val="20"/>
                <w:szCs w:val="20"/>
              </w:rPr>
              <w:t xml:space="preserve"> anschließen.</w:t>
            </w:r>
          </w:p>
        </w:tc>
      </w:tr>
      <w:tr w:rsidR="008221C1" w:rsidRPr="00793073" w:rsidTr="008221C1">
        <w:tc>
          <w:tcPr>
            <w:tcW w:w="1061" w:type="dxa"/>
          </w:tcPr>
          <w:p w:rsidR="00117450" w:rsidRPr="00793073" w:rsidRDefault="008C04FB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006" w:type="dxa"/>
          </w:tcPr>
          <w:p w:rsidR="00A27994" w:rsidRDefault="00EE45B9" w:rsidP="00EE45B9">
            <w:r w:rsidRPr="00793073">
              <w:rPr>
                <w:rFonts w:ascii="Arial" w:hAnsi="Arial" w:cs="Arial"/>
                <w:sz w:val="20"/>
                <w:szCs w:val="20"/>
              </w:rPr>
              <w:t xml:space="preserve">Ausgehend vom </w:t>
            </w:r>
            <w:r w:rsidRPr="008C0333">
              <w:rPr>
                <w:rFonts w:ascii="Arial" w:hAnsi="Arial" w:cs="Arial"/>
                <w:i/>
                <w:sz w:val="20"/>
                <w:szCs w:val="20"/>
              </w:rPr>
              <w:t>Arbeitsmarktprogramm für die Jahre 2015 – 2020</w:t>
            </w:r>
            <w:r w:rsidRPr="00793073">
              <w:rPr>
                <w:rFonts w:ascii="Arial" w:hAnsi="Arial" w:cs="Arial"/>
                <w:sz w:val="20"/>
                <w:szCs w:val="20"/>
              </w:rPr>
              <w:t>:</w:t>
            </w:r>
            <w:r w:rsidR="008C0333">
              <w:t xml:space="preserve"> </w:t>
            </w:r>
          </w:p>
          <w:p w:rsidR="00A27994" w:rsidRDefault="00A27994" w:rsidP="00EE45B9"/>
          <w:p w:rsidR="00117450" w:rsidRDefault="008C0333" w:rsidP="00EE45B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http://www.hamburg.de/contentblob/7937182/40f5fe9f65d3ce0c4a1931e0cb69122a/data/arbeitsm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arktprogramm-2015-2020-barrierefrei.pdf</w:t>
              </w:r>
            </w:hyperlink>
            <w:r w:rsidRPr="00793073">
              <w:rPr>
                <w:rFonts w:ascii="Arial" w:hAnsi="Arial" w:cs="Arial"/>
                <w:sz w:val="20"/>
                <w:szCs w:val="20"/>
              </w:rPr>
              <w:t xml:space="preserve"> (relevant: S. 33 ff.)</w:t>
            </w:r>
          </w:p>
          <w:p w:rsidR="008C0333" w:rsidRPr="00793073" w:rsidRDefault="008C0333" w:rsidP="00EE45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5B9" w:rsidRPr="00793073" w:rsidRDefault="00EE45B9" w:rsidP="00EE45B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>„Hamburger Modell für Eltern“</w:t>
            </w:r>
          </w:p>
          <w:p w:rsidR="00EE45B9" w:rsidRPr="00793073" w:rsidRDefault="006000C0" w:rsidP="000A370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C0333">
              <w:rPr>
                <w:rFonts w:ascii="Arial" w:hAnsi="Arial" w:cs="Arial"/>
                <w:i/>
                <w:sz w:val="20"/>
                <w:szCs w:val="20"/>
              </w:rPr>
              <w:t>„Servicestelle ZAQ</w:t>
            </w:r>
            <w:r w:rsidR="008C0333">
              <w:rPr>
                <w:rFonts w:ascii="Arial" w:hAnsi="Arial" w:cs="Arial"/>
                <w:i/>
                <w:sz w:val="20"/>
                <w:szCs w:val="20"/>
              </w:rPr>
              <w:t>“ (</w:t>
            </w:r>
            <w:r w:rsidR="008C0333" w:rsidRPr="008C0333">
              <w:rPr>
                <w:rFonts w:ascii="Arial" w:hAnsi="Arial" w:cs="Arial"/>
                <w:sz w:val="20"/>
                <w:szCs w:val="20"/>
              </w:rPr>
              <w:t>dazu auch:</w:t>
            </w:r>
            <w:r w:rsidR="008C03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4" w:history="1">
              <w:r w:rsidR="000A370B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</w:t>
              </w:r>
              <w:r w:rsidR="000A370B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.esf-hamburg.de/projekte-von-a-z-neu/8531562/servicestelle-zaq-2017/</w:t>
              </w:r>
            </w:hyperlink>
            <w:r w:rsidR="008C0333"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</w:p>
          <w:p w:rsidR="006000C0" w:rsidRPr="00793073" w:rsidRDefault="006000C0" w:rsidP="000A370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>„Perspektive Beruf Plus“</w:t>
            </w:r>
            <w:r w:rsidR="00EE7811" w:rsidRPr="00793073">
              <w:rPr>
                <w:rFonts w:ascii="Arial" w:hAnsi="Arial" w:cs="Arial"/>
                <w:i/>
                <w:sz w:val="20"/>
                <w:szCs w:val="20"/>
              </w:rPr>
              <w:t>/ „Aktivcenter</w:t>
            </w:r>
            <w:r w:rsidR="008C0333">
              <w:rPr>
                <w:rFonts w:ascii="Arial" w:hAnsi="Arial" w:cs="Arial"/>
                <w:i/>
                <w:sz w:val="20"/>
                <w:szCs w:val="20"/>
              </w:rPr>
              <w:t xml:space="preserve">“ </w:t>
            </w:r>
            <w:r w:rsidR="008C0333" w:rsidRPr="008C0333">
              <w:rPr>
                <w:rFonts w:ascii="Arial" w:hAnsi="Arial" w:cs="Arial"/>
                <w:sz w:val="20"/>
                <w:szCs w:val="20"/>
              </w:rPr>
              <w:t>(dazu auch:</w:t>
            </w:r>
            <w:r w:rsidR="008C03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5" w:history="1">
              <w:r w:rsidR="000A370B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https://www.buergerschaft-hh.de/ParlDok/dokum</w:t>
              </w:r>
              <w:r w:rsidR="000A370B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ent/50497/%E2%80%9Eaktivcenter%E2%80%9C-ma%C3%9Fnahmen-nach-%C2%A7-16-sgb-ii-i-v-m-%C2%A7-45-sgb-iii-und-arbeitsgelegenheiten-mit-mehraufwandsentsch%C3%A4digungen-ein-euro-jobs-in-hamburg.pdf</w:t>
              </w:r>
            </w:hyperlink>
            <w:r w:rsidR="000A370B" w:rsidRPr="0079307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A370B" w:rsidRPr="00793073" w:rsidRDefault="00EE7811" w:rsidP="008C033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 xml:space="preserve">Städtisches </w:t>
            </w:r>
            <w:r w:rsidR="000A370B" w:rsidRPr="00793073">
              <w:rPr>
                <w:rFonts w:ascii="Arial" w:hAnsi="Arial" w:cs="Arial"/>
                <w:sz w:val="20"/>
                <w:szCs w:val="20"/>
              </w:rPr>
              <w:t>„</w:t>
            </w:r>
            <w:r w:rsidRPr="00793073">
              <w:rPr>
                <w:rFonts w:ascii="Arial" w:hAnsi="Arial" w:cs="Arial"/>
                <w:i/>
                <w:sz w:val="20"/>
                <w:szCs w:val="20"/>
              </w:rPr>
              <w:t>Tagwerk</w:t>
            </w:r>
            <w:r w:rsidR="000A370B" w:rsidRPr="00793073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793073">
              <w:rPr>
                <w:rFonts w:ascii="Arial" w:hAnsi="Arial" w:cs="Arial"/>
                <w:sz w:val="20"/>
                <w:szCs w:val="20"/>
              </w:rPr>
              <w:t>- Programm</w:t>
            </w:r>
            <w:r w:rsidR="008C0333">
              <w:rPr>
                <w:rFonts w:ascii="Arial" w:hAnsi="Arial" w:cs="Arial"/>
                <w:sz w:val="20"/>
                <w:szCs w:val="20"/>
              </w:rPr>
              <w:t xml:space="preserve"> (dazu auch: </w:t>
            </w:r>
            <w:hyperlink r:id="rId16" w:history="1">
              <w:r w:rsidR="000A370B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</w:t>
              </w:r>
              <w:r w:rsidR="000A370B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www.elbe-wochenblatt.de/2018/02/28/tagwerk-jobs-bleiben-doch/</w:t>
              </w:r>
            </w:hyperlink>
            <w:r w:rsidR="000A370B" w:rsidRPr="007930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21C1" w:rsidRPr="00793073" w:rsidTr="008221C1">
        <w:tc>
          <w:tcPr>
            <w:tcW w:w="1061" w:type="dxa"/>
          </w:tcPr>
          <w:p w:rsidR="00135FD5" w:rsidRPr="00793073" w:rsidRDefault="00135FD5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>Hessen</w:t>
            </w:r>
          </w:p>
        </w:tc>
        <w:tc>
          <w:tcPr>
            <w:tcW w:w="8006" w:type="dxa"/>
          </w:tcPr>
          <w:p w:rsidR="00135FD5" w:rsidRDefault="00135FD5" w:rsidP="0086551E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>„Kompetenzen entwickeln – Perspektiven eröffnen“</w:t>
            </w:r>
            <w:r w:rsidRPr="0079307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A56A9" w:rsidRPr="00793073">
              <w:rPr>
                <w:rFonts w:ascii="Arial" w:hAnsi="Arial" w:cs="Arial"/>
                <w:sz w:val="20"/>
                <w:szCs w:val="20"/>
              </w:rPr>
              <w:t xml:space="preserve">Umsetzung </w:t>
            </w:r>
            <w:r w:rsidRPr="00793073">
              <w:rPr>
                <w:rFonts w:ascii="Arial" w:hAnsi="Arial" w:cs="Arial"/>
                <w:sz w:val="20"/>
                <w:szCs w:val="20"/>
              </w:rPr>
              <w:t>seit 2016)</w:t>
            </w:r>
          </w:p>
          <w:p w:rsidR="00A27994" w:rsidRPr="00793073" w:rsidRDefault="00A27994" w:rsidP="00865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AC5" w:rsidRDefault="00D76083" w:rsidP="00316AC5">
            <w:pPr>
              <w:pStyle w:val="Listenabsatz"/>
              <w:ind w:left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" w:history="1">
              <w:r w:rsidR="00316AC5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https://soziales.hessen.de/sites/default/files/media/hsm/2015_06_19_foerdereckpunkte_anlage_2_as_3</w:t>
              </w:r>
              <w:r w:rsidR="00316AC5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0_9.pdf</w:t>
              </w:r>
            </w:hyperlink>
          </w:p>
          <w:p w:rsidR="008C0333" w:rsidRPr="00793073" w:rsidRDefault="008C0333" w:rsidP="00316AC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C1EF6" w:rsidRPr="00793073" w:rsidRDefault="00D76083" w:rsidP="0079307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16AC5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</w:t>
              </w:r>
              <w:r w:rsidR="00316AC5"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.hessen.de/pressearchiv/pressemitteilung/foerderinstrument-bei-langzeitarbeitslosigkeit</w:t>
              </w:r>
            </w:hyperlink>
          </w:p>
        </w:tc>
      </w:tr>
      <w:tr w:rsidR="008221C1" w:rsidRPr="00793073" w:rsidTr="008221C1">
        <w:tc>
          <w:tcPr>
            <w:tcW w:w="1061" w:type="dxa"/>
          </w:tcPr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>Meck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8221C1">
              <w:rPr>
                <w:rFonts w:ascii="Arial" w:hAnsi="Arial" w:cs="Arial"/>
                <w:sz w:val="20"/>
                <w:szCs w:val="20"/>
              </w:rPr>
              <w:t>len</w:t>
            </w:r>
            <w:r w:rsidRPr="00793073">
              <w:rPr>
                <w:rFonts w:ascii="Arial" w:hAnsi="Arial" w:cs="Arial"/>
                <w:sz w:val="20"/>
                <w:szCs w:val="20"/>
              </w:rPr>
              <w:t>burg</w:t>
            </w:r>
            <w:proofErr w:type="spellEnd"/>
            <w:r w:rsidRPr="0079307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93073">
              <w:rPr>
                <w:rFonts w:ascii="Arial" w:hAnsi="Arial" w:cs="Arial"/>
                <w:sz w:val="20"/>
                <w:szCs w:val="20"/>
              </w:rPr>
              <w:t>Vorpom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93073">
              <w:rPr>
                <w:rFonts w:ascii="Arial" w:hAnsi="Arial" w:cs="Arial"/>
                <w:sz w:val="20"/>
                <w:szCs w:val="20"/>
              </w:rPr>
              <w:t>mern</w:t>
            </w:r>
            <w:proofErr w:type="spellEnd"/>
          </w:p>
        </w:tc>
        <w:tc>
          <w:tcPr>
            <w:tcW w:w="8006" w:type="dxa"/>
          </w:tcPr>
          <w:p w:rsidR="00A27994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„Bürgerarbeit“ </w:t>
            </w:r>
            <w:r w:rsidRPr="00793073">
              <w:rPr>
                <w:rFonts w:ascii="Arial" w:hAnsi="Arial" w:cs="Arial"/>
                <w:sz w:val="20"/>
                <w:szCs w:val="20"/>
              </w:rPr>
              <w:t>(Umsetzung seit 2017)</w:t>
            </w:r>
          </w:p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994" w:rsidRPr="00793073" w:rsidRDefault="00A27994" w:rsidP="00A2799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https://www.welt.de/regionales/mecklenburg-vorpommern/article168383940/Programm-Buergerarbeit-fuer-200-Langzeitarbeitslose-startet.html</w:t>
              </w:r>
            </w:hyperlink>
          </w:p>
          <w:p w:rsidR="00A27994" w:rsidRDefault="00A27994" w:rsidP="00A27994">
            <w:pPr>
              <w:pStyle w:val="Listenabsatz"/>
              <w:ind w:left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0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https://www.re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gierung-mv.de/serviceassistent/_php/download.php?datei_id=1591862</w:t>
              </w:r>
            </w:hyperlink>
          </w:p>
          <w:p w:rsidR="00A27994" w:rsidRPr="00A27994" w:rsidRDefault="00A27994" w:rsidP="00A27994">
            <w:pPr>
              <w:pStyle w:val="Listenabsatz"/>
              <w:ind w:left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A27994" w:rsidRDefault="00A27994" w:rsidP="00A27994">
            <w:pPr>
              <w:pStyle w:val="Listenabsatz"/>
              <w:ind w:left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</w:p>
          <w:p w:rsidR="00A27994" w:rsidRPr="00A27994" w:rsidRDefault="00A27994" w:rsidP="00A27994">
            <w:pPr>
              <w:pStyle w:val="Listenabsatz"/>
              <w:ind w:left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</w:p>
          <w:p w:rsidR="00A27994" w:rsidRPr="00793073" w:rsidRDefault="00A27994" w:rsidP="00A2799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1C1" w:rsidRPr="00793073" w:rsidTr="008221C1">
        <w:tc>
          <w:tcPr>
            <w:tcW w:w="1061" w:type="dxa"/>
          </w:tcPr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lastRenderedPageBreak/>
              <w:t>Nieder-sachsen</w:t>
            </w:r>
          </w:p>
        </w:tc>
        <w:tc>
          <w:tcPr>
            <w:tcW w:w="8006" w:type="dxa"/>
          </w:tcPr>
          <w:p w:rsidR="00A27994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„Landesprogramm zum Abbau von Langzeitarbeitslosigkeit“ </w:t>
            </w:r>
            <w:r w:rsidRPr="00793073">
              <w:rPr>
                <w:rFonts w:ascii="Arial" w:hAnsi="Arial" w:cs="Arial"/>
                <w:sz w:val="20"/>
                <w:szCs w:val="20"/>
              </w:rPr>
              <w:t>(Umsetzung seit 2017)</w:t>
            </w:r>
          </w:p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ww.mw.niedersachsen.de/startseite/arbeitsplatzpraemie/arbeitsplatzpraemie-155283.html</w:t>
              </w:r>
            </w:hyperlink>
            <w:r w:rsidRPr="00793073">
              <w:rPr>
                <w:rFonts w:ascii="Arial" w:hAnsi="Arial" w:cs="Arial"/>
                <w:sz w:val="20"/>
                <w:szCs w:val="20"/>
              </w:rPr>
              <w:t xml:space="preserve"> (Arbeitsplatzprämie)</w:t>
            </w:r>
          </w:p>
          <w:p w:rsidR="00A27994" w:rsidRPr="00793073" w:rsidRDefault="00A27994" w:rsidP="00A2799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"http://www.nbank.de/%C3%96ffentliche-Einrichtungen/Ausbildung-Qualifikation/Integration-Langzeitarbeitslose/index.jsp" </w:instrText>
            </w:r>
            <w:r>
              <w:fldChar w:fldCharType="separate"/>
            </w:r>
            <w:r w:rsidRPr="00793073">
              <w:rPr>
                <w:rStyle w:val="Hyperlink"/>
                <w:rFonts w:ascii="Arial" w:hAnsi="Arial" w:cs="Arial"/>
                <w:sz w:val="20"/>
                <w:szCs w:val="20"/>
              </w:rPr>
              <w:t>http://www.nbank.de/%C3%96ffentliche-Einrichtungen/Ausbildung-Qualifikation/Integration-Langzeitarbeitslose/index.jsp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Pr="00793073">
              <w:rPr>
                <w:rFonts w:ascii="Arial" w:hAnsi="Arial" w:cs="Arial"/>
                <w:sz w:val="20"/>
                <w:szCs w:val="20"/>
              </w:rPr>
              <w:t xml:space="preserve"> (Coaching)</w:t>
            </w:r>
          </w:p>
        </w:tc>
      </w:tr>
      <w:tr w:rsidR="008221C1" w:rsidRPr="00793073" w:rsidTr="008221C1">
        <w:tc>
          <w:tcPr>
            <w:tcW w:w="1061" w:type="dxa"/>
          </w:tcPr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 xml:space="preserve">Nord-rhein- </w:t>
            </w:r>
            <w:proofErr w:type="spellStart"/>
            <w:r w:rsidRPr="00793073">
              <w:rPr>
                <w:rFonts w:ascii="Arial" w:hAnsi="Arial" w:cs="Arial"/>
                <w:sz w:val="20"/>
                <w:szCs w:val="20"/>
              </w:rPr>
              <w:t>Westfa-len</w:t>
            </w:r>
            <w:proofErr w:type="spellEnd"/>
          </w:p>
        </w:tc>
        <w:tc>
          <w:tcPr>
            <w:tcW w:w="8006" w:type="dxa"/>
          </w:tcPr>
          <w:p w:rsidR="00A27994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„Modellprojekte zur Integration Langzeitarbeitsloser“ </w:t>
            </w:r>
            <w:r w:rsidRPr="00793073">
              <w:rPr>
                <w:rFonts w:ascii="Arial" w:hAnsi="Arial" w:cs="Arial"/>
                <w:sz w:val="20"/>
                <w:szCs w:val="20"/>
              </w:rPr>
              <w:t>(Umsetzung seit 2017/ 18)</w:t>
            </w:r>
          </w:p>
          <w:p w:rsidR="00A27994" w:rsidRPr="00793073" w:rsidRDefault="00A27994" w:rsidP="00A279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7994" w:rsidRPr="00793073" w:rsidRDefault="00A27994" w:rsidP="00A27994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w.mags.nrw/modellprojekte-zur-integration-langzeitarbeitsloser</w:t>
              </w:r>
            </w:hyperlink>
          </w:p>
          <w:p w:rsidR="00A27994" w:rsidRPr="00793073" w:rsidRDefault="00A27994" w:rsidP="00A27994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7994" w:rsidRPr="00793073" w:rsidRDefault="00A27994" w:rsidP="00A27994">
            <w:pPr>
              <w:pStyle w:val="Listenabsatz"/>
              <w:ind w:left="-13" w:firstLine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„Modellprojekte öffentlich geförderte Beschäftigung“ </w:t>
            </w:r>
            <w:r w:rsidRPr="00793073">
              <w:rPr>
                <w:rFonts w:ascii="Arial" w:hAnsi="Arial" w:cs="Arial"/>
                <w:sz w:val="20"/>
                <w:szCs w:val="20"/>
              </w:rPr>
              <w:t>(Umsetzung seit 2013)</w:t>
            </w:r>
          </w:p>
          <w:p w:rsidR="00A27994" w:rsidRPr="00793073" w:rsidRDefault="00A27994" w:rsidP="00A27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gs.nrw/sites/default/files/asset/document/arbeit_oegb_konzeption.pdf</w:t>
              </w:r>
            </w:hyperlink>
          </w:p>
          <w:p w:rsidR="00A27994" w:rsidRPr="00793073" w:rsidRDefault="00A27994" w:rsidP="00A27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 xml:space="preserve">Evaluation: </w:t>
            </w:r>
          </w:p>
          <w:p w:rsidR="00A27994" w:rsidRPr="00793073" w:rsidRDefault="00A27994" w:rsidP="00A27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http://doku.iab.de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/forschungsbericht/2016/fb071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6.pdf</w:t>
              </w:r>
            </w:hyperlink>
          </w:p>
        </w:tc>
      </w:tr>
      <w:tr w:rsidR="008221C1" w:rsidRPr="00793073" w:rsidTr="008221C1">
        <w:tc>
          <w:tcPr>
            <w:tcW w:w="1061" w:type="dxa"/>
          </w:tcPr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>Sachsen</w:t>
            </w:r>
          </w:p>
        </w:tc>
        <w:tc>
          <w:tcPr>
            <w:tcW w:w="8006" w:type="dxa"/>
          </w:tcPr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>„Sozialer Arbeitsmarkt“</w:t>
            </w:r>
            <w:r w:rsidRPr="00793073">
              <w:rPr>
                <w:rFonts w:ascii="Arial" w:hAnsi="Arial" w:cs="Arial"/>
                <w:sz w:val="20"/>
                <w:szCs w:val="20"/>
              </w:rPr>
              <w:t xml:space="preserve"> (Umsetzung seit 2018)</w:t>
            </w:r>
          </w:p>
          <w:p w:rsidR="00A27994" w:rsidRPr="00793073" w:rsidRDefault="00A27994" w:rsidP="00A27994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25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https://www.sab.sachsen.de/bildung/bekanntmachungen-im-amtsblatt/sächsabl-nr-48_2017-bekanntmachung-soziale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r-arbeitsmarkt.pdf</w:t>
              </w:r>
            </w:hyperlink>
          </w:p>
        </w:tc>
      </w:tr>
      <w:tr w:rsidR="008221C1" w:rsidRPr="00793073" w:rsidTr="008221C1">
        <w:tc>
          <w:tcPr>
            <w:tcW w:w="1061" w:type="dxa"/>
          </w:tcPr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>Sachsen- Anhalt</w:t>
            </w:r>
          </w:p>
        </w:tc>
        <w:tc>
          <w:tcPr>
            <w:tcW w:w="8006" w:type="dxa"/>
          </w:tcPr>
          <w:p w:rsidR="00A27994" w:rsidRDefault="00A27994" w:rsidP="008221C1">
            <w:pPr>
              <w:ind w:right="879"/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>„Gesellschaftliche Teilhabe: Jobperspektive 58 +“</w:t>
            </w:r>
            <w:r w:rsidRPr="00793073">
              <w:rPr>
                <w:rFonts w:ascii="Arial" w:hAnsi="Arial" w:cs="Arial"/>
                <w:sz w:val="20"/>
                <w:szCs w:val="20"/>
              </w:rPr>
              <w:t xml:space="preserve"> (Umsetzung seit 2016)</w:t>
            </w:r>
          </w:p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994" w:rsidRDefault="00A27994" w:rsidP="00A2799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6046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https://www.ib-sachsen-anhalt.de/firmenkunden/wiedereingliedern-unterstuetzen/gesellschaftl-teilhabejobperspektive-58.html</w:t>
              </w:r>
            </w:hyperlink>
          </w:p>
          <w:p w:rsidR="00A27994" w:rsidRPr="00793073" w:rsidRDefault="00A27994" w:rsidP="00A2799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A27994" w:rsidRDefault="00A27994" w:rsidP="00A27994">
            <w:pPr>
              <w:ind w:left="-13" w:firstLine="13"/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„Familien stärken – Perspektiven eröffnen“ </w:t>
            </w:r>
            <w:r w:rsidRPr="00793073">
              <w:rPr>
                <w:rFonts w:ascii="Arial" w:hAnsi="Arial" w:cs="Arial"/>
                <w:sz w:val="20"/>
                <w:szCs w:val="20"/>
              </w:rPr>
              <w:t>(Umsetzung seit 2015)</w:t>
            </w:r>
          </w:p>
          <w:p w:rsidR="00A27994" w:rsidRPr="00793073" w:rsidRDefault="00A27994" w:rsidP="00A27994">
            <w:pPr>
              <w:ind w:left="-13" w:firstLine="13"/>
              <w:rPr>
                <w:rFonts w:ascii="Arial" w:hAnsi="Arial" w:cs="Arial"/>
                <w:sz w:val="20"/>
                <w:szCs w:val="20"/>
              </w:rPr>
            </w:pPr>
          </w:p>
          <w:p w:rsidR="00A27994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6046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https://www.ib-sachsen-anhalt.de/oeffentliche-kunden/wiedereingliedern-unterstuetzen/familien-staerken-arbeitgeber.html</w:t>
              </w:r>
            </w:hyperlink>
          </w:p>
          <w:p w:rsidR="00A27994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994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6046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https://www.ib-sachsen-anhalt.de/oeffentliche-kunden/wiedereingliedern-unterstuetzen/familien-staerken-perspektiven-eroeffnen.html</w:t>
              </w:r>
            </w:hyperlink>
          </w:p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994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„Stabilisierung und Teilhabe am Arbeitsleben“ </w:t>
            </w:r>
            <w:r w:rsidRPr="00793073">
              <w:rPr>
                <w:rFonts w:ascii="Arial" w:hAnsi="Arial" w:cs="Arial"/>
                <w:sz w:val="20"/>
                <w:szCs w:val="20"/>
              </w:rPr>
              <w:t>(Umsetzung seit 2017)</w:t>
            </w:r>
          </w:p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https://ms.sachsen-anhalt.de/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fileadmin/Bibliothek/Politik_und_Verwaltung/MS/MS/5_Arbeitsmarktprogramm/Soziale_Teilhabe_am_Arbeitsleben-Programm_final.pdf</w:t>
              </w:r>
            </w:hyperlink>
            <w:r w:rsidRPr="007930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1C1" w:rsidRPr="00793073" w:rsidTr="008221C1">
        <w:tc>
          <w:tcPr>
            <w:tcW w:w="1061" w:type="dxa"/>
          </w:tcPr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>Saarland</w:t>
            </w:r>
          </w:p>
        </w:tc>
        <w:tc>
          <w:tcPr>
            <w:tcW w:w="8006" w:type="dxa"/>
          </w:tcPr>
          <w:p w:rsidR="00A27994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„Arbeit für das Saarland – </w:t>
            </w:r>
            <w:proofErr w:type="spellStart"/>
            <w:r w:rsidRPr="00793073">
              <w:rPr>
                <w:rFonts w:ascii="Arial" w:hAnsi="Arial" w:cs="Arial"/>
                <w:i/>
                <w:sz w:val="20"/>
                <w:szCs w:val="20"/>
              </w:rPr>
              <w:t>ASaar</w:t>
            </w:r>
            <w:proofErr w:type="spellEnd"/>
            <w:r w:rsidRPr="00793073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793073">
              <w:rPr>
                <w:rFonts w:ascii="Arial" w:hAnsi="Arial" w:cs="Arial"/>
                <w:sz w:val="20"/>
                <w:szCs w:val="20"/>
              </w:rPr>
              <w:t xml:space="preserve"> zur Flankierung der öffentlich geförderten Beschäftigung (Förderperiode 2014 – 2020)</w:t>
            </w:r>
          </w:p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https://www.saarla</w:t>
              </w:r>
              <w:r w:rsidRPr="00793073">
                <w:rPr>
                  <w:rStyle w:val="Hyperlink"/>
                  <w:rFonts w:ascii="Arial" w:hAnsi="Arial" w:cs="Arial"/>
                  <w:sz w:val="20"/>
                  <w:szCs w:val="20"/>
                </w:rPr>
                <w:t>nd.de/SID-14C839A6-1CA25273/98777.htm</w:t>
              </w:r>
            </w:hyperlink>
          </w:p>
        </w:tc>
      </w:tr>
      <w:tr w:rsidR="008221C1" w:rsidRPr="00793073" w:rsidTr="008221C1">
        <w:tc>
          <w:tcPr>
            <w:tcW w:w="1061" w:type="dxa"/>
          </w:tcPr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073">
              <w:rPr>
                <w:rFonts w:ascii="Arial" w:hAnsi="Arial" w:cs="Arial"/>
                <w:sz w:val="20"/>
                <w:szCs w:val="20"/>
              </w:rPr>
              <w:t>Thü</w:t>
            </w:r>
            <w:proofErr w:type="spellEnd"/>
            <w:r w:rsidRPr="00793073">
              <w:rPr>
                <w:rFonts w:ascii="Arial" w:hAnsi="Arial" w:cs="Arial"/>
                <w:sz w:val="20"/>
                <w:szCs w:val="20"/>
              </w:rPr>
              <w:t>-ringen</w:t>
            </w:r>
          </w:p>
        </w:tc>
        <w:tc>
          <w:tcPr>
            <w:tcW w:w="8006" w:type="dxa"/>
          </w:tcPr>
          <w:p w:rsidR="00A27994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i/>
                <w:sz w:val="20"/>
                <w:szCs w:val="20"/>
              </w:rPr>
              <w:t xml:space="preserve">„Öffentlich geförderte Beschäftigung und gemeinwohlorientierte Arbeit“ </w:t>
            </w:r>
            <w:r w:rsidRPr="00793073">
              <w:rPr>
                <w:rFonts w:ascii="Arial" w:hAnsi="Arial" w:cs="Arial"/>
                <w:sz w:val="20"/>
                <w:szCs w:val="20"/>
              </w:rPr>
              <w:t>(Umsetzung seit 2015)</w:t>
            </w:r>
          </w:p>
          <w:p w:rsidR="00A27994" w:rsidRPr="00A27994" w:rsidRDefault="00A27994" w:rsidP="00A279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7994" w:rsidRPr="00A27994" w:rsidRDefault="00A27994" w:rsidP="00A2799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A2799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https://www.thuering</w:t>
              </w:r>
              <w:r w:rsidRPr="00A27994">
                <w:rPr>
                  <w:rStyle w:val="Hyperlink"/>
                  <w:rFonts w:ascii="Arial" w:hAnsi="Arial" w:cs="Arial"/>
                  <w:sz w:val="20"/>
                  <w:szCs w:val="20"/>
                </w:rPr>
                <w:t>en.de/mam/th7/tmsfg/arbeit/ogb-rl_dez_2016.pdf</w:t>
              </w:r>
            </w:hyperlink>
          </w:p>
        </w:tc>
      </w:tr>
      <w:tr w:rsidR="00A27994" w:rsidRPr="00793073" w:rsidTr="008221C1">
        <w:tc>
          <w:tcPr>
            <w:tcW w:w="9067" w:type="dxa"/>
            <w:gridSpan w:val="2"/>
          </w:tcPr>
          <w:p w:rsidR="00A27994" w:rsidRPr="00793073" w:rsidRDefault="00A27994" w:rsidP="00A27994">
            <w:pPr>
              <w:rPr>
                <w:rFonts w:ascii="Arial" w:hAnsi="Arial" w:cs="Arial"/>
                <w:sz w:val="20"/>
                <w:szCs w:val="20"/>
              </w:rPr>
            </w:pPr>
            <w:r w:rsidRPr="00793073">
              <w:rPr>
                <w:rFonts w:ascii="Arial" w:hAnsi="Arial" w:cs="Arial"/>
                <w:sz w:val="20"/>
                <w:szCs w:val="20"/>
              </w:rPr>
              <w:t>Bayern, Brandenburg, Schleswig- Holstein, Rheinl</w:t>
            </w:r>
            <w:bookmarkStart w:id="0" w:name="_GoBack"/>
            <w:bookmarkEnd w:id="0"/>
            <w:r w:rsidRPr="00793073">
              <w:rPr>
                <w:rFonts w:ascii="Arial" w:hAnsi="Arial" w:cs="Arial"/>
                <w:sz w:val="20"/>
                <w:szCs w:val="20"/>
              </w:rPr>
              <w:t>and- Pfalz: keine (auffindbaren) eigenen Landesprogramme</w:t>
            </w:r>
          </w:p>
        </w:tc>
      </w:tr>
    </w:tbl>
    <w:p w:rsidR="00E440C1" w:rsidRPr="00793073" w:rsidRDefault="00E440C1" w:rsidP="00793073">
      <w:pPr>
        <w:rPr>
          <w:rFonts w:ascii="Arial" w:hAnsi="Arial" w:cs="Arial"/>
        </w:rPr>
      </w:pPr>
    </w:p>
    <w:sectPr w:rsidR="00E440C1" w:rsidRPr="00793073" w:rsidSect="000E5AA9">
      <w:foot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83" w:rsidRDefault="00D76083" w:rsidP="00D63CC1">
      <w:pPr>
        <w:spacing w:after="0" w:line="240" w:lineRule="auto"/>
      </w:pPr>
      <w:r>
        <w:separator/>
      </w:r>
    </w:p>
  </w:endnote>
  <w:endnote w:type="continuationSeparator" w:id="0">
    <w:p w:rsidR="00D76083" w:rsidRDefault="00D76083" w:rsidP="00D6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383627"/>
      <w:docPartObj>
        <w:docPartGallery w:val="Page Numbers (Bottom of Page)"/>
        <w:docPartUnique/>
      </w:docPartObj>
    </w:sdtPr>
    <w:sdtEndPr/>
    <w:sdtContent>
      <w:p w:rsidR="00D63CC1" w:rsidRDefault="00D63CC1" w:rsidP="00D63C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C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83" w:rsidRDefault="00D76083" w:rsidP="00D63CC1">
      <w:pPr>
        <w:spacing w:after="0" w:line="240" w:lineRule="auto"/>
      </w:pPr>
      <w:r>
        <w:separator/>
      </w:r>
    </w:p>
  </w:footnote>
  <w:footnote w:type="continuationSeparator" w:id="0">
    <w:p w:rsidR="00D76083" w:rsidRDefault="00D76083" w:rsidP="00D6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hybridMultilevel"/>
    <w:tmpl w:val="9D9AA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D21"/>
    <w:multiLevelType w:val="hybridMultilevel"/>
    <w:tmpl w:val="0C44F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02A"/>
    <w:multiLevelType w:val="hybridMultilevel"/>
    <w:tmpl w:val="0E82C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1A18"/>
    <w:multiLevelType w:val="hybridMultilevel"/>
    <w:tmpl w:val="A6E66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32E5"/>
    <w:multiLevelType w:val="hybridMultilevel"/>
    <w:tmpl w:val="69B6E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242C"/>
    <w:multiLevelType w:val="hybridMultilevel"/>
    <w:tmpl w:val="B1D24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9A0"/>
    <w:multiLevelType w:val="hybridMultilevel"/>
    <w:tmpl w:val="67C21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78BF"/>
    <w:multiLevelType w:val="hybridMultilevel"/>
    <w:tmpl w:val="01904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7E14"/>
    <w:multiLevelType w:val="hybridMultilevel"/>
    <w:tmpl w:val="88AA81C4"/>
    <w:lvl w:ilvl="0" w:tplc="63B0C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D73D0"/>
    <w:multiLevelType w:val="hybridMultilevel"/>
    <w:tmpl w:val="A7AA9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07A8"/>
    <w:multiLevelType w:val="hybridMultilevel"/>
    <w:tmpl w:val="BFE09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D9D"/>
    <w:multiLevelType w:val="hybridMultilevel"/>
    <w:tmpl w:val="C5C808C0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A7E172D"/>
    <w:multiLevelType w:val="hybridMultilevel"/>
    <w:tmpl w:val="101E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3100A"/>
    <w:multiLevelType w:val="hybridMultilevel"/>
    <w:tmpl w:val="1ED4F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554EC"/>
    <w:multiLevelType w:val="hybridMultilevel"/>
    <w:tmpl w:val="C5C808C0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71908D6"/>
    <w:multiLevelType w:val="hybridMultilevel"/>
    <w:tmpl w:val="6598F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73BC5"/>
    <w:multiLevelType w:val="hybridMultilevel"/>
    <w:tmpl w:val="237486D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 w15:restartNumberingAfterBreak="0">
    <w:nsid w:val="79700494"/>
    <w:multiLevelType w:val="hybridMultilevel"/>
    <w:tmpl w:val="8C10B95A"/>
    <w:lvl w:ilvl="0" w:tplc="0407000F">
      <w:start w:val="1"/>
      <w:numFmt w:val="decimal"/>
      <w:lvlText w:val="%1."/>
      <w:lvlJc w:val="left"/>
      <w:pPr>
        <w:ind w:left="1504" w:hanging="360"/>
      </w:pPr>
    </w:lvl>
    <w:lvl w:ilvl="1" w:tplc="04070019" w:tentative="1">
      <w:start w:val="1"/>
      <w:numFmt w:val="lowerLetter"/>
      <w:lvlText w:val="%2."/>
      <w:lvlJc w:val="left"/>
      <w:pPr>
        <w:ind w:left="2224" w:hanging="360"/>
      </w:pPr>
    </w:lvl>
    <w:lvl w:ilvl="2" w:tplc="0407001B" w:tentative="1">
      <w:start w:val="1"/>
      <w:numFmt w:val="lowerRoman"/>
      <w:lvlText w:val="%3."/>
      <w:lvlJc w:val="right"/>
      <w:pPr>
        <w:ind w:left="2944" w:hanging="180"/>
      </w:pPr>
    </w:lvl>
    <w:lvl w:ilvl="3" w:tplc="0407000F" w:tentative="1">
      <w:start w:val="1"/>
      <w:numFmt w:val="decimal"/>
      <w:lvlText w:val="%4."/>
      <w:lvlJc w:val="left"/>
      <w:pPr>
        <w:ind w:left="3664" w:hanging="360"/>
      </w:pPr>
    </w:lvl>
    <w:lvl w:ilvl="4" w:tplc="04070019" w:tentative="1">
      <w:start w:val="1"/>
      <w:numFmt w:val="lowerLetter"/>
      <w:lvlText w:val="%5."/>
      <w:lvlJc w:val="left"/>
      <w:pPr>
        <w:ind w:left="4384" w:hanging="360"/>
      </w:pPr>
    </w:lvl>
    <w:lvl w:ilvl="5" w:tplc="0407001B" w:tentative="1">
      <w:start w:val="1"/>
      <w:numFmt w:val="lowerRoman"/>
      <w:lvlText w:val="%6."/>
      <w:lvlJc w:val="right"/>
      <w:pPr>
        <w:ind w:left="5104" w:hanging="180"/>
      </w:pPr>
    </w:lvl>
    <w:lvl w:ilvl="6" w:tplc="0407000F" w:tentative="1">
      <w:start w:val="1"/>
      <w:numFmt w:val="decimal"/>
      <w:lvlText w:val="%7."/>
      <w:lvlJc w:val="left"/>
      <w:pPr>
        <w:ind w:left="5824" w:hanging="360"/>
      </w:pPr>
    </w:lvl>
    <w:lvl w:ilvl="7" w:tplc="04070019" w:tentative="1">
      <w:start w:val="1"/>
      <w:numFmt w:val="lowerLetter"/>
      <w:lvlText w:val="%8."/>
      <w:lvlJc w:val="left"/>
      <w:pPr>
        <w:ind w:left="6544" w:hanging="360"/>
      </w:pPr>
    </w:lvl>
    <w:lvl w:ilvl="8" w:tplc="0407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6"/>
  </w:num>
  <w:num w:numId="5">
    <w:abstractNumId w:val="2"/>
  </w:num>
  <w:num w:numId="6">
    <w:abstractNumId w:val="17"/>
  </w:num>
  <w:num w:numId="7">
    <w:abstractNumId w:val="14"/>
  </w:num>
  <w:num w:numId="8">
    <w:abstractNumId w:val="13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  <w:num w:numId="15">
    <w:abstractNumId w:val="15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C1"/>
    <w:rsid w:val="00020DCF"/>
    <w:rsid w:val="00030DA6"/>
    <w:rsid w:val="00041369"/>
    <w:rsid w:val="00044732"/>
    <w:rsid w:val="00085BFB"/>
    <w:rsid w:val="000A370B"/>
    <w:rsid w:val="000A7DD0"/>
    <w:rsid w:val="000D3328"/>
    <w:rsid w:val="000E5AA9"/>
    <w:rsid w:val="00114C64"/>
    <w:rsid w:val="00117450"/>
    <w:rsid w:val="00135FD5"/>
    <w:rsid w:val="001C1EF6"/>
    <w:rsid w:val="002021E9"/>
    <w:rsid w:val="00257FDF"/>
    <w:rsid w:val="00277597"/>
    <w:rsid w:val="00316AC5"/>
    <w:rsid w:val="003E2DD3"/>
    <w:rsid w:val="00411468"/>
    <w:rsid w:val="00414AF9"/>
    <w:rsid w:val="00420B93"/>
    <w:rsid w:val="00522063"/>
    <w:rsid w:val="00577DC2"/>
    <w:rsid w:val="00592287"/>
    <w:rsid w:val="006000C0"/>
    <w:rsid w:val="00672BF0"/>
    <w:rsid w:val="007620E0"/>
    <w:rsid w:val="00764758"/>
    <w:rsid w:val="00776A8A"/>
    <w:rsid w:val="00793073"/>
    <w:rsid w:val="007A23B0"/>
    <w:rsid w:val="007A3349"/>
    <w:rsid w:val="007A56A9"/>
    <w:rsid w:val="008221C1"/>
    <w:rsid w:val="0086551E"/>
    <w:rsid w:val="00867AE6"/>
    <w:rsid w:val="008909D4"/>
    <w:rsid w:val="008C0333"/>
    <w:rsid w:val="008C04FB"/>
    <w:rsid w:val="008D3F63"/>
    <w:rsid w:val="008D44E5"/>
    <w:rsid w:val="008F1946"/>
    <w:rsid w:val="0094348C"/>
    <w:rsid w:val="00951CB7"/>
    <w:rsid w:val="009636DD"/>
    <w:rsid w:val="009B6060"/>
    <w:rsid w:val="009C51E7"/>
    <w:rsid w:val="00A048DC"/>
    <w:rsid w:val="00A27994"/>
    <w:rsid w:val="00A62281"/>
    <w:rsid w:val="00AF0EE2"/>
    <w:rsid w:val="00B82A90"/>
    <w:rsid w:val="00BB1EAA"/>
    <w:rsid w:val="00BC6325"/>
    <w:rsid w:val="00C37411"/>
    <w:rsid w:val="00C97E7A"/>
    <w:rsid w:val="00CB5534"/>
    <w:rsid w:val="00CF3B88"/>
    <w:rsid w:val="00D20704"/>
    <w:rsid w:val="00D247B4"/>
    <w:rsid w:val="00D33956"/>
    <w:rsid w:val="00D63CC1"/>
    <w:rsid w:val="00D76083"/>
    <w:rsid w:val="00D943D2"/>
    <w:rsid w:val="00DD7DAD"/>
    <w:rsid w:val="00E04877"/>
    <w:rsid w:val="00E440C1"/>
    <w:rsid w:val="00E8353A"/>
    <w:rsid w:val="00E961CA"/>
    <w:rsid w:val="00EE45B9"/>
    <w:rsid w:val="00EE7811"/>
    <w:rsid w:val="00FA5392"/>
    <w:rsid w:val="00FE649C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293C"/>
  <w15:chartTrackingRefBased/>
  <w15:docId w15:val="{FB8F90F0-6259-4FE1-9F04-A70B6140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7D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7DA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CC1"/>
  </w:style>
  <w:style w:type="paragraph" w:styleId="Fuzeile">
    <w:name w:val="footer"/>
    <w:basedOn w:val="Standard"/>
    <w:link w:val="FuzeileZchn"/>
    <w:uiPriority w:val="99"/>
    <w:unhideWhenUsed/>
    <w:rsid w:val="00D6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CC1"/>
  </w:style>
  <w:style w:type="character" w:styleId="BesuchterLink">
    <w:name w:val="FollowedHyperlink"/>
    <w:basedOn w:val="Absatz-Standardschriftart"/>
    <w:uiPriority w:val="99"/>
    <w:semiHidden/>
    <w:unhideWhenUsed/>
    <w:rsid w:val="00257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.baden-wuerttemberg.de/de/arbeit/arbeitsmarktpolitik/landesprogramm-neue-chancen-auf-dem-arbeitsmarkt/" TargetMode="External"/><Relationship Id="rId13" Type="http://schemas.openxmlformats.org/officeDocument/2006/relationships/hyperlink" Target="http://www.hamburg.de/contentblob/7937182/40f5fe9f65d3ce0c4a1931e0cb69122a/data/arbeitsmarktprogramm-2015-2020-barrierefrei.pdf" TargetMode="External"/><Relationship Id="rId18" Type="http://schemas.openxmlformats.org/officeDocument/2006/relationships/hyperlink" Target="https://www.hessen.de/pressearchiv/pressemitteilung/foerderinstrument-bei-langzeitarbeitslosigkeit" TargetMode="External"/><Relationship Id="rId26" Type="http://schemas.openxmlformats.org/officeDocument/2006/relationships/hyperlink" Target="https://www.ib-sachsen-anhalt.de/firmenkunden/wiedereingliedern-unterstuetzen/gesellschaftl-teilhabejobperspektive-5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w.niedersachsen.de/startseite/arbeitsplatzpraemie/arbeitsplatzpraemie-155283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m.baden-wuerttemberg.de/fileadmin/redaktion/m-wm/intern/Dateien_Downloads/Arbeit/Arbeitsmarktpolitik_Arbeitsschutz/Flyer_PAT_PLUS.pdf" TargetMode="External"/><Relationship Id="rId12" Type="http://schemas.openxmlformats.org/officeDocument/2006/relationships/hyperlink" Target="https://www.weser-kurier.de/region/die-norddeutsche_artikel,-bangen-um-den-traumjob-_arid,1730237.html" TargetMode="External"/><Relationship Id="rId17" Type="http://schemas.openxmlformats.org/officeDocument/2006/relationships/hyperlink" Target="https://soziales.hessen.de/sites/default/files/media/hsm/2015_06_19_foerdereckpunkte_anlage_2_as_30_9.pdf" TargetMode="External"/><Relationship Id="rId25" Type="http://schemas.openxmlformats.org/officeDocument/2006/relationships/hyperlink" Target="https://www.sab.sachsen.de/bildung/bekanntmachungen-im-amtsblatt/s&#228;chsabl-nr-48_2017-bekanntmachung-sozialer-arbeitsmarkt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be-wochenblatt.de/2018/02/28/tagwerk-jobs-bleiben-doch/" TargetMode="External"/><Relationship Id="rId20" Type="http://schemas.openxmlformats.org/officeDocument/2006/relationships/hyperlink" Target="https://www.regierung-mv.de/serviceassistent/_php/download.php?datei_id=1591862" TargetMode="External"/><Relationship Id="rId29" Type="http://schemas.openxmlformats.org/officeDocument/2006/relationships/hyperlink" Target="https://ms.sachsen-anhalt.de/fileadmin/Bibliothek/Politik_und_Verwaltung/MS/MS/5_Arbeitsmarktprogramm/Soziale_Teilhabe_am_Arbeitsleben-Programm_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f-bremen.de/foerderung/antrags__und_nachweisverfahren/perspektive_arbeit_lazlo-27971" TargetMode="External"/><Relationship Id="rId24" Type="http://schemas.openxmlformats.org/officeDocument/2006/relationships/hyperlink" Target="http://doku.iab.de/forschungsbericht/2016/fb0716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uergerschaft-hh.de/ParlDok/dokument/50497/%E2%80%9Eaktivcenter%E2%80%9C-ma%C3%9Fnahmen-nach-%C2%A7-16-sgb-ii-i-v-m-%C2%A7-45-sgb-iii-und-arbeitsgelegenheiten-mit-mehraufwandsentsch%C3%A4digungen-ein-euro-jobs-in-hamburg.pdf" TargetMode="External"/><Relationship Id="rId23" Type="http://schemas.openxmlformats.org/officeDocument/2006/relationships/hyperlink" Target="https://www.mags.nrw/sites/default/files/asset/document/arbeit_oegb_konzeption.pdf" TargetMode="External"/><Relationship Id="rId28" Type="http://schemas.openxmlformats.org/officeDocument/2006/relationships/hyperlink" Target="https://www.ib-sachsen-anhalt.de/oeffentliche-kunden/wiedereingliedern-unterstuetzen/familien-staerken-perspektiven-eroeffnen.html" TargetMode="External"/><Relationship Id="rId10" Type="http://schemas.openxmlformats.org/officeDocument/2006/relationships/hyperlink" Target="https://www.tagesspiegel.de/wirtschaft/oeffentlich-gefoerderte-beschaeftigung-breitenbach-will-modellprojekt-fuer-langzeitarbeitslose/21214152.html" TargetMode="External"/><Relationship Id="rId19" Type="http://schemas.openxmlformats.org/officeDocument/2006/relationships/hyperlink" Target="https://www.welt.de/regionales/mecklenburg-vorpommern/article168383940/Programm-Buergerarbeit-fuer-200-Langzeitarbeitslose-startet.html" TargetMode="External"/><Relationship Id="rId31" Type="http://schemas.openxmlformats.org/officeDocument/2006/relationships/hyperlink" Target="https://www.thueringen.de/mam/th7/tmsfg/arbeit/ogb-rl_dez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m.baden-wuerttemberg.de/fileadmin/redaktion/m-wm/intern/Publikationen/Arbeit/Endbericht_PAT_ISG_IAB.pdf" TargetMode="External"/><Relationship Id="rId14" Type="http://schemas.openxmlformats.org/officeDocument/2006/relationships/hyperlink" Target="http://www.esf-hamburg.de/projekte-von-a-z-neu/8531562/servicestelle-zaq-2017/" TargetMode="External"/><Relationship Id="rId22" Type="http://schemas.openxmlformats.org/officeDocument/2006/relationships/hyperlink" Target="https://www.mags.nrw/modellprojekte-zur-integration-langzeitarbeitsloser" TargetMode="External"/><Relationship Id="rId27" Type="http://schemas.openxmlformats.org/officeDocument/2006/relationships/hyperlink" Target="https://www.ib-sachsen-anhalt.de/oeffentliche-kunden/wiedereingliedern-unterstuetzen/familien-staerken-arbeitgeber.html" TargetMode="External"/><Relationship Id="rId30" Type="http://schemas.openxmlformats.org/officeDocument/2006/relationships/hyperlink" Target="https://www.saarland.de/SID-14C839A6-1CA25273/98777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Böhme, Marcus</dc:creator>
  <cp:keywords/>
  <dc:description/>
  <cp:lastModifiedBy>Böhme, Marcus</cp:lastModifiedBy>
  <cp:revision>9</cp:revision>
  <dcterms:created xsi:type="dcterms:W3CDTF">2018-05-16T08:10:00Z</dcterms:created>
  <dcterms:modified xsi:type="dcterms:W3CDTF">2018-07-30T08:14:00Z</dcterms:modified>
</cp:coreProperties>
</file>